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6AC" w:rsidRDefault="006876AC" w:rsidP="006876AC">
      <w:r>
        <w:t>Arauca 08 de julio de 2021</w:t>
      </w:r>
    </w:p>
    <w:p w:rsidR="006876AC" w:rsidRDefault="006876AC" w:rsidP="006876AC"/>
    <w:p w:rsidR="006876AC" w:rsidRDefault="006876AC" w:rsidP="006876AC">
      <w:pPr>
        <w:spacing w:after="0"/>
      </w:pPr>
      <w:r>
        <w:t>Ingeniero</w:t>
      </w:r>
    </w:p>
    <w:p w:rsidR="006876AC" w:rsidRPr="006876AC" w:rsidRDefault="006876AC" w:rsidP="006876AC">
      <w:pPr>
        <w:spacing w:after="0"/>
        <w:rPr>
          <w:b/>
        </w:rPr>
      </w:pPr>
      <w:r w:rsidRPr="006876AC">
        <w:rPr>
          <w:b/>
        </w:rPr>
        <w:t>YORKIN JAIMES MORENO</w:t>
      </w:r>
    </w:p>
    <w:p w:rsidR="006876AC" w:rsidRDefault="006876AC" w:rsidP="006876AC">
      <w:pPr>
        <w:spacing w:after="0"/>
      </w:pPr>
      <w:proofErr w:type="spellStart"/>
      <w:r>
        <w:t>Lider</w:t>
      </w:r>
      <w:proofErr w:type="spellEnd"/>
      <w:r>
        <w:t xml:space="preserve"> GIU </w:t>
      </w:r>
    </w:p>
    <w:p w:rsidR="006876AC" w:rsidRDefault="006876AC" w:rsidP="006876AC">
      <w:pPr>
        <w:spacing w:after="0"/>
      </w:pPr>
      <w:r>
        <w:t>HOSPITAL SAN VICENTE ESE</w:t>
      </w:r>
    </w:p>
    <w:p w:rsidR="006876AC" w:rsidRDefault="006876AC" w:rsidP="006876AC"/>
    <w:p w:rsidR="006876AC" w:rsidRDefault="006876AC" w:rsidP="006876AC">
      <w:r>
        <w:t>REFERENCIA: Respuesta a PQRS 192 Y 205</w:t>
      </w:r>
    </w:p>
    <w:p w:rsidR="006876AC" w:rsidRDefault="006876AC" w:rsidP="006876AC">
      <w:r w:rsidRPr="00874460">
        <w:t>Buenas tardes</w:t>
      </w:r>
      <w:r>
        <w:t>;</w:t>
      </w:r>
    </w:p>
    <w:p w:rsidR="006876AC" w:rsidRPr="00874460" w:rsidRDefault="006876AC" w:rsidP="006876AC">
      <w:pPr>
        <w:jc w:val="both"/>
      </w:pPr>
      <w:r w:rsidRPr="00874460">
        <w:t>EL día 15 de junio, se realizó reunión con médico internis</w:t>
      </w:r>
      <w:r>
        <w:t xml:space="preserve">ta, coordinadora de enfermería, </w:t>
      </w:r>
      <w:r w:rsidRPr="00874460">
        <w:t>seguridad del paciente y jurídica subdirección científica</w:t>
      </w:r>
      <w:r>
        <w:t xml:space="preserve"> </w:t>
      </w:r>
      <w:r w:rsidRPr="00874460">
        <w:t>25 de junio se realizó reunión con la líder del departamento de enfermería el comunicador y trabajador social,   subdirección científica</w:t>
      </w:r>
      <w:r>
        <w:t xml:space="preserve"> </w:t>
      </w:r>
      <w:r w:rsidRPr="00874460">
        <w:t>y 2 de julio se realizó reunión con la líder del departamento de enfermería el comunicador y psicología subdirección científica</w:t>
      </w:r>
      <w:r>
        <w:t xml:space="preserve"> </w:t>
      </w:r>
      <w:r w:rsidRPr="00874460">
        <w:t xml:space="preserve">en donde se trató el tema de brindar información sobre estado de salud de los pacientes de la unidad respiratoria a los familiares para esto se organizó a los profesionales por días para ingresar a la unidad respiratoria y realizar las  llamadas de  a los familiares con el fin de brindar información </w:t>
      </w:r>
    </w:p>
    <w:p w:rsidR="006876AC" w:rsidRPr="00874460" w:rsidRDefault="006876AC" w:rsidP="006876AC"/>
    <w:p w:rsidR="006876AC" w:rsidRDefault="006876AC" w:rsidP="006876AC">
      <w:r>
        <w:t>Atentamente;</w:t>
      </w:r>
    </w:p>
    <w:p w:rsidR="006876AC" w:rsidRDefault="006876AC" w:rsidP="006876AC"/>
    <w:p w:rsidR="006876AC" w:rsidRDefault="006876AC" w:rsidP="006876AC"/>
    <w:p w:rsidR="006876AC" w:rsidRPr="00874460" w:rsidRDefault="006876AC" w:rsidP="006876AC"/>
    <w:p w:rsidR="006876AC" w:rsidRPr="006876AC" w:rsidRDefault="006876AC" w:rsidP="006876AC">
      <w:pPr>
        <w:spacing w:after="0"/>
        <w:rPr>
          <w:b/>
        </w:rPr>
      </w:pPr>
      <w:r w:rsidRPr="006876AC">
        <w:rPr>
          <w:b/>
        </w:rPr>
        <w:t>Sara Eddy Maldonado M</w:t>
      </w:r>
    </w:p>
    <w:p w:rsidR="006876AC" w:rsidRPr="00874460" w:rsidRDefault="006876AC" w:rsidP="006876AC">
      <w:bookmarkStart w:id="0" w:name="_GoBack"/>
      <w:bookmarkEnd w:id="0"/>
      <w:r w:rsidRPr="00874460">
        <w:t>Subdirección</w:t>
      </w:r>
      <w:r w:rsidRPr="00874460">
        <w:t xml:space="preserve"> científica</w:t>
      </w:r>
    </w:p>
    <w:p w:rsidR="006876AC" w:rsidRDefault="006876AC" w:rsidP="006876AC"/>
    <w:p w:rsidR="003309F8" w:rsidRDefault="003309F8" w:rsidP="001C66B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09F8" w:rsidRDefault="003309F8" w:rsidP="001C66B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09F8" w:rsidRDefault="003309F8" w:rsidP="001C66B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09F8" w:rsidRDefault="003309F8" w:rsidP="001C66B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09F8" w:rsidRDefault="003309F8" w:rsidP="001C66B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09F8" w:rsidRDefault="003309F8" w:rsidP="001C66B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09F8" w:rsidRDefault="003309F8" w:rsidP="001C66B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09F8" w:rsidRPr="0072237A" w:rsidRDefault="003309F8" w:rsidP="001C66B5">
      <w:pPr>
        <w:spacing w:after="0" w:line="240" w:lineRule="auto"/>
        <w:rPr>
          <w:rFonts w:ascii="Arial" w:hAnsi="Arial" w:cs="Arial"/>
        </w:rPr>
      </w:pPr>
    </w:p>
    <w:sectPr w:rsidR="003309F8" w:rsidRPr="0072237A" w:rsidSect="00E05C9B">
      <w:headerReference w:type="default" r:id="rId9"/>
      <w:footerReference w:type="default" r:id="rId10"/>
      <w:pgSz w:w="12240" w:h="15840"/>
      <w:pgMar w:top="1417" w:right="1701" w:bottom="993" w:left="1701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17C" w:rsidRDefault="00D5517C" w:rsidP="00D1122F">
      <w:pPr>
        <w:spacing w:after="0" w:line="240" w:lineRule="auto"/>
      </w:pPr>
      <w:r>
        <w:separator/>
      </w:r>
    </w:p>
  </w:endnote>
  <w:endnote w:type="continuationSeparator" w:id="0">
    <w:p w:rsidR="00D5517C" w:rsidRDefault="00D5517C" w:rsidP="00D11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22F" w:rsidRDefault="00D1122F" w:rsidP="00D1122F">
    <w:pPr>
      <w:pBdr>
        <w:bottom w:val="single" w:sz="4" w:space="1" w:color="auto"/>
      </w:pBdr>
      <w:spacing w:after="0"/>
      <w:jc w:val="center"/>
      <w:rPr>
        <w:rFonts w:ascii="Arial" w:hAnsi="Arial" w:cs="Arial"/>
        <w:b/>
        <w:sz w:val="18"/>
        <w:szCs w:val="18"/>
        <w:lang w:val="es-MX"/>
      </w:rPr>
    </w:pPr>
  </w:p>
  <w:p w:rsidR="00D1122F" w:rsidRDefault="00D1122F" w:rsidP="00D1122F">
    <w:pPr>
      <w:pStyle w:val="Piedepgina"/>
      <w:tabs>
        <w:tab w:val="clear" w:pos="8838"/>
        <w:tab w:val="right" w:pos="9356"/>
      </w:tabs>
      <w:ind w:right="-165"/>
      <w:jc w:val="center"/>
      <w:rPr>
        <w:rFonts w:ascii="Arial" w:hAnsi="Arial" w:cs="Arial"/>
        <w:sz w:val="16"/>
        <w:szCs w:val="16"/>
        <w:lang w:val="es-MX"/>
      </w:rPr>
    </w:pPr>
    <w:r w:rsidRPr="00F32FB4">
      <w:rPr>
        <w:rFonts w:ascii="Arial" w:hAnsi="Arial" w:cs="Arial"/>
        <w:sz w:val="16"/>
        <w:szCs w:val="16"/>
        <w:lang w:val="es-MX"/>
      </w:rPr>
      <w:t>Calle 15  16-17  Esquina. PBX (097) – 8850030 – 8855298 - 8853878  FAX: 8853399 - 8857616 CALL CENTER-8853086</w:t>
    </w:r>
  </w:p>
  <w:p w:rsidR="00D1122F" w:rsidRPr="00F32FB4" w:rsidRDefault="00D1122F" w:rsidP="00D1122F">
    <w:pPr>
      <w:pStyle w:val="Piedepgina"/>
      <w:tabs>
        <w:tab w:val="clear" w:pos="8838"/>
        <w:tab w:val="right" w:pos="9356"/>
      </w:tabs>
      <w:ind w:right="-165"/>
      <w:jc w:val="center"/>
      <w:rPr>
        <w:rFonts w:ascii="Arial" w:hAnsi="Arial" w:cs="Arial"/>
        <w:sz w:val="16"/>
        <w:szCs w:val="16"/>
        <w:lang w:val="es-MX"/>
      </w:rPr>
    </w:pPr>
    <w:r w:rsidRPr="00F32FB4">
      <w:rPr>
        <w:rFonts w:ascii="Arial" w:hAnsi="Arial" w:cs="Arial"/>
        <w:sz w:val="16"/>
        <w:szCs w:val="16"/>
        <w:lang w:val="es-MX"/>
      </w:rPr>
      <w:t>Correo electrónico: Hospitalsanvicente@hotmail.com   Página Web: www.Hospitalsanvicente.gov.co</w:t>
    </w:r>
  </w:p>
  <w:p w:rsidR="00D1122F" w:rsidRDefault="00D1122F" w:rsidP="00D1122F">
    <w:pPr>
      <w:pStyle w:val="Piedepgina"/>
      <w:jc w:val="center"/>
    </w:pPr>
    <w:r w:rsidRPr="00F32FB4">
      <w:rPr>
        <w:rFonts w:ascii="Arial" w:hAnsi="Arial" w:cs="Arial"/>
        <w:sz w:val="16"/>
        <w:szCs w:val="16"/>
        <w:lang w:val="es-MX"/>
      </w:rPr>
      <w:t>Arauca, Arauca / Colombia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17C" w:rsidRDefault="00D5517C" w:rsidP="00D1122F">
      <w:pPr>
        <w:spacing w:after="0" w:line="240" w:lineRule="auto"/>
      </w:pPr>
      <w:r>
        <w:separator/>
      </w:r>
    </w:p>
  </w:footnote>
  <w:footnote w:type="continuationSeparator" w:id="0">
    <w:p w:rsidR="00D5517C" w:rsidRDefault="00D5517C" w:rsidP="00D11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22F" w:rsidRDefault="00D1122F">
    <w:pPr>
      <w:pStyle w:val="Encabezado"/>
    </w:pPr>
  </w:p>
  <w:tbl>
    <w:tblPr>
      <w:tblW w:w="8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843"/>
      <w:gridCol w:w="4678"/>
      <w:gridCol w:w="2409"/>
    </w:tblGrid>
    <w:tr w:rsidR="00D1122F" w:rsidRPr="0088488A" w:rsidTr="007F4247">
      <w:trPr>
        <w:trHeight w:val="274"/>
      </w:trPr>
      <w:tc>
        <w:tcPr>
          <w:tcW w:w="1843" w:type="dxa"/>
          <w:vMerge w:val="restart"/>
        </w:tcPr>
        <w:p w:rsidR="00D1122F" w:rsidRPr="00FE1B6B" w:rsidRDefault="00D1122F" w:rsidP="007F4247">
          <w:pPr>
            <w:rPr>
              <w:rFonts w:ascii="Arial" w:hAnsi="Arial" w:cs="Arial"/>
            </w:rPr>
          </w:pPr>
          <w:r>
            <w:rPr>
              <w:rFonts w:ascii="Arial" w:hAnsi="Arial" w:cs="Arial"/>
              <w:b/>
              <w:noProof/>
            </w:rPr>
            <w:drawing>
              <wp:inline distT="0" distB="0" distL="0" distR="0" wp14:anchorId="2B40D069" wp14:editId="7088223C">
                <wp:extent cx="1019175" cy="561975"/>
                <wp:effectExtent l="19050" t="0" r="9525" b="0"/>
                <wp:docPr id="1" name="Imagen 1" descr="Hospi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Hospi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vAlign w:val="center"/>
        </w:tcPr>
        <w:p w:rsidR="00D1122F" w:rsidRPr="005D499A" w:rsidRDefault="00D1122F" w:rsidP="007F4247">
          <w:pPr>
            <w:spacing w:after="0" w:line="360" w:lineRule="auto"/>
            <w:jc w:val="center"/>
            <w:rPr>
              <w:rFonts w:ascii="Arial" w:hAnsi="Arial" w:cs="Arial"/>
              <w:b/>
              <w:sz w:val="18"/>
              <w:szCs w:val="20"/>
            </w:rPr>
          </w:pPr>
          <w:r w:rsidRPr="005D499A">
            <w:rPr>
              <w:rFonts w:ascii="Arial" w:hAnsi="Arial" w:cs="Arial"/>
              <w:b/>
              <w:sz w:val="18"/>
              <w:szCs w:val="20"/>
            </w:rPr>
            <w:t>SISTEMA INTEGRADO DE GESTIÓN</w:t>
          </w:r>
        </w:p>
      </w:tc>
      <w:tc>
        <w:tcPr>
          <w:tcW w:w="2409" w:type="dxa"/>
          <w:vAlign w:val="center"/>
        </w:tcPr>
        <w:p w:rsidR="00D1122F" w:rsidRPr="005D499A" w:rsidRDefault="00D1122F" w:rsidP="007F4247">
          <w:pPr>
            <w:spacing w:after="0" w:line="360" w:lineRule="auto"/>
            <w:rPr>
              <w:rFonts w:ascii="Arial" w:hAnsi="Arial" w:cs="Arial"/>
              <w:b/>
              <w:sz w:val="18"/>
              <w:szCs w:val="20"/>
            </w:rPr>
          </w:pPr>
          <w:r w:rsidRPr="005D499A">
            <w:rPr>
              <w:rFonts w:ascii="Arial" w:hAnsi="Arial" w:cs="Arial"/>
              <w:b/>
              <w:sz w:val="18"/>
              <w:szCs w:val="20"/>
            </w:rPr>
            <w:t xml:space="preserve">CODIGO: </w:t>
          </w:r>
          <w:r w:rsidRPr="005D499A">
            <w:rPr>
              <w:rFonts w:ascii="Arial" w:hAnsi="Arial" w:cs="Arial"/>
              <w:sz w:val="18"/>
              <w:szCs w:val="20"/>
            </w:rPr>
            <w:t>GTD/2-REG-0</w:t>
          </w:r>
          <w:r>
            <w:rPr>
              <w:rFonts w:ascii="Arial" w:hAnsi="Arial" w:cs="Arial"/>
              <w:sz w:val="18"/>
              <w:szCs w:val="20"/>
            </w:rPr>
            <w:t>17</w:t>
          </w:r>
        </w:p>
      </w:tc>
    </w:tr>
    <w:tr w:rsidR="00D1122F" w:rsidRPr="0088488A" w:rsidTr="007F4247">
      <w:trPr>
        <w:trHeight w:val="193"/>
      </w:trPr>
      <w:tc>
        <w:tcPr>
          <w:tcW w:w="1843" w:type="dxa"/>
          <w:vMerge/>
        </w:tcPr>
        <w:p w:rsidR="00D1122F" w:rsidRPr="0088488A" w:rsidRDefault="00D1122F" w:rsidP="007F4247">
          <w:pPr>
            <w:rPr>
              <w:rFonts w:ascii="Arial" w:hAnsi="Arial" w:cs="Arial"/>
              <w:b/>
            </w:rPr>
          </w:pPr>
        </w:p>
      </w:tc>
      <w:tc>
        <w:tcPr>
          <w:tcW w:w="4678" w:type="dxa"/>
          <w:vAlign w:val="center"/>
        </w:tcPr>
        <w:p w:rsidR="00D1122F" w:rsidRPr="005D499A" w:rsidRDefault="00D1122F" w:rsidP="007F4247">
          <w:pPr>
            <w:spacing w:after="0"/>
            <w:jc w:val="center"/>
            <w:rPr>
              <w:rFonts w:ascii="Arial" w:hAnsi="Arial" w:cs="Arial"/>
              <w:b/>
              <w:sz w:val="18"/>
              <w:szCs w:val="20"/>
            </w:rPr>
          </w:pPr>
          <w:r w:rsidRPr="005D499A">
            <w:rPr>
              <w:rFonts w:ascii="Arial" w:hAnsi="Arial" w:cs="Arial"/>
              <w:b/>
              <w:sz w:val="18"/>
              <w:szCs w:val="20"/>
            </w:rPr>
            <w:t>PROCESO: GESTIÓN TECNOLOGICA Y DOCUMENTAL</w:t>
          </w:r>
        </w:p>
      </w:tc>
      <w:tc>
        <w:tcPr>
          <w:tcW w:w="2409" w:type="dxa"/>
          <w:vAlign w:val="center"/>
        </w:tcPr>
        <w:p w:rsidR="00D1122F" w:rsidRPr="005D499A" w:rsidRDefault="00D1122F" w:rsidP="007F4247">
          <w:pPr>
            <w:spacing w:after="0" w:line="360" w:lineRule="auto"/>
            <w:rPr>
              <w:rFonts w:ascii="Arial" w:hAnsi="Arial" w:cs="Arial"/>
              <w:b/>
              <w:sz w:val="18"/>
              <w:szCs w:val="20"/>
            </w:rPr>
          </w:pPr>
          <w:r w:rsidRPr="005D499A">
            <w:rPr>
              <w:rFonts w:ascii="Arial" w:hAnsi="Arial" w:cs="Arial"/>
              <w:b/>
              <w:sz w:val="18"/>
              <w:szCs w:val="20"/>
            </w:rPr>
            <w:t xml:space="preserve">VERSIÓN: </w:t>
          </w:r>
          <w:r w:rsidRPr="005D499A">
            <w:rPr>
              <w:rFonts w:ascii="Arial" w:hAnsi="Arial" w:cs="Arial"/>
              <w:sz w:val="18"/>
              <w:szCs w:val="20"/>
            </w:rPr>
            <w:t>0</w:t>
          </w:r>
          <w:r>
            <w:rPr>
              <w:rFonts w:ascii="Arial" w:hAnsi="Arial" w:cs="Arial"/>
              <w:sz w:val="18"/>
              <w:szCs w:val="20"/>
            </w:rPr>
            <w:t>1</w:t>
          </w:r>
        </w:p>
      </w:tc>
    </w:tr>
    <w:tr w:rsidR="00D1122F" w:rsidRPr="0088488A" w:rsidTr="007F4247">
      <w:trPr>
        <w:trHeight w:val="264"/>
      </w:trPr>
      <w:tc>
        <w:tcPr>
          <w:tcW w:w="1843" w:type="dxa"/>
          <w:vMerge/>
        </w:tcPr>
        <w:p w:rsidR="00D1122F" w:rsidRPr="0088488A" w:rsidRDefault="00D1122F" w:rsidP="007F4247">
          <w:pPr>
            <w:rPr>
              <w:rFonts w:ascii="Arial" w:hAnsi="Arial" w:cs="Arial"/>
              <w:b/>
            </w:rPr>
          </w:pPr>
        </w:p>
      </w:tc>
      <w:tc>
        <w:tcPr>
          <w:tcW w:w="4678" w:type="dxa"/>
          <w:vAlign w:val="center"/>
        </w:tcPr>
        <w:p w:rsidR="00D1122F" w:rsidRPr="005D499A" w:rsidRDefault="00D1122F" w:rsidP="007F4247">
          <w:pPr>
            <w:spacing w:after="0" w:line="360" w:lineRule="auto"/>
            <w:jc w:val="center"/>
            <w:rPr>
              <w:rFonts w:ascii="Arial" w:hAnsi="Arial" w:cs="Arial"/>
              <w:b/>
              <w:sz w:val="18"/>
              <w:szCs w:val="20"/>
            </w:rPr>
          </w:pPr>
          <w:r>
            <w:rPr>
              <w:rFonts w:ascii="Arial" w:hAnsi="Arial" w:cs="Arial"/>
              <w:b/>
              <w:sz w:val="18"/>
              <w:szCs w:val="20"/>
            </w:rPr>
            <w:t>COMUNICADO</w:t>
          </w:r>
        </w:p>
      </w:tc>
      <w:tc>
        <w:tcPr>
          <w:tcW w:w="2409" w:type="dxa"/>
          <w:vAlign w:val="center"/>
        </w:tcPr>
        <w:p w:rsidR="00D1122F" w:rsidRPr="005D499A" w:rsidRDefault="00D1122F" w:rsidP="007F4247">
          <w:pPr>
            <w:spacing w:after="0" w:line="360" w:lineRule="auto"/>
            <w:rPr>
              <w:rFonts w:ascii="Arial" w:hAnsi="Arial" w:cs="Arial"/>
              <w:b/>
              <w:sz w:val="18"/>
              <w:szCs w:val="20"/>
            </w:rPr>
          </w:pPr>
          <w:r w:rsidRPr="005D499A">
            <w:rPr>
              <w:rFonts w:ascii="Arial" w:hAnsi="Arial" w:cs="Arial"/>
              <w:b/>
              <w:sz w:val="18"/>
              <w:szCs w:val="20"/>
            </w:rPr>
            <w:t xml:space="preserve">FECHA: </w:t>
          </w:r>
          <w:r>
            <w:rPr>
              <w:rFonts w:ascii="Arial" w:hAnsi="Arial" w:cs="Arial"/>
              <w:sz w:val="18"/>
              <w:szCs w:val="20"/>
            </w:rPr>
            <w:t>30</w:t>
          </w:r>
          <w:r w:rsidRPr="005D499A">
            <w:rPr>
              <w:rFonts w:ascii="Arial" w:hAnsi="Arial" w:cs="Arial"/>
              <w:sz w:val="18"/>
              <w:szCs w:val="20"/>
            </w:rPr>
            <w:t>/0</w:t>
          </w:r>
          <w:r>
            <w:rPr>
              <w:rFonts w:ascii="Arial" w:hAnsi="Arial" w:cs="Arial"/>
              <w:sz w:val="18"/>
              <w:szCs w:val="20"/>
            </w:rPr>
            <w:t>7</w:t>
          </w:r>
          <w:r w:rsidRPr="005D499A">
            <w:rPr>
              <w:rFonts w:ascii="Arial" w:hAnsi="Arial" w:cs="Arial"/>
              <w:sz w:val="18"/>
              <w:szCs w:val="20"/>
            </w:rPr>
            <w:t>/2014</w:t>
          </w:r>
        </w:p>
      </w:tc>
    </w:tr>
  </w:tbl>
  <w:p w:rsidR="00D1122F" w:rsidRDefault="00D1122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E3583"/>
    <w:multiLevelType w:val="hybridMultilevel"/>
    <w:tmpl w:val="2EC000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77CA4"/>
    <w:multiLevelType w:val="hybridMultilevel"/>
    <w:tmpl w:val="02D606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C09F2"/>
    <w:multiLevelType w:val="hybridMultilevel"/>
    <w:tmpl w:val="5C5C8DB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B0A47"/>
    <w:multiLevelType w:val="hybridMultilevel"/>
    <w:tmpl w:val="F2C4F5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D7616F"/>
    <w:multiLevelType w:val="hybridMultilevel"/>
    <w:tmpl w:val="5F0830C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D4"/>
    <w:rsid w:val="00015D0B"/>
    <w:rsid w:val="00040E9F"/>
    <w:rsid w:val="00050D36"/>
    <w:rsid w:val="00067AF9"/>
    <w:rsid w:val="000700AC"/>
    <w:rsid w:val="00075E09"/>
    <w:rsid w:val="00084166"/>
    <w:rsid w:val="00085C47"/>
    <w:rsid w:val="00085D7F"/>
    <w:rsid w:val="00092CCB"/>
    <w:rsid w:val="00097143"/>
    <w:rsid w:val="000A3DA8"/>
    <w:rsid w:val="000E4898"/>
    <w:rsid w:val="00105B58"/>
    <w:rsid w:val="0010672B"/>
    <w:rsid w:val="00117D33"/>
    <w:rsid w:val="00134BD4"/>
    <w:rsid w:val="00143AE1"/>
    <w:rsid w:val="00155DFD"/>
    <w:rsid w:val="0017544A"/>
    <w:rsid w:val="00187302"/>
    <w:rsid w:val="001879D2"/>
    <w:rsid w:val="001912D6"/>
    <w:rsid w:val="00192696"/>
    <w:rsid w:val="001A64A9"/>
    <w:rsid w:val="001C0692"/>
    <w:rsid w:val="001C66B5"/>
    <w:rsid w:val="00211950"/>
    <w:rsid w:val="002311E2"/>
    <w:rsid w:val="00232883"/>
    <w:rsid w:val="00235889"/>
    <w:rsid w:val="00236D92"/>
    <w:rsid w:val="00252A2D"/>
    <w:rsid w:val="002575F0"/>
    <w:rsid w:val="00270239"/>
    <w:rsid w:val="002713E1"/>
    <w:rsid w:val="0029544D"/>
    <w:rsid w:val="002973FA"/>
    <w:rsid w:val="002A0ABD"/>
    <w:rsid w:val="002B4E41"/>
    <w:rsid w:val="002B5424"/>
    <w:rsid w:val="002D2883"/>
    <w:rsid w:val="002D2F39"/>
    <w:rsid w:val="003309F8"/>
    <w:rsid w:val="00343AB5"/>
    <w:rsid w:val="003470A6"/>
    <w:rsid w:val="0039381B"/>
    <w:rsid w:val="003965BE"/>
    <w:rsid w:val="003B062C"/>
    <w:rsid w:val="003B7124"/>
    <w:rsid w:val="003C68D7"/>
    <w:rsid w:val="003D1FB6"/>
    <w:rsid w:val="003F4141"/>
    <w:rsid w:val="004136DF"/>
    <w:rsid w:val="004339C3"/>
    <w:rsid w:val="0045101C"/>
    <w:rsid w:val="00456018"/>
    <w:rsid w:val="004926C0"/>
    <w:rsid w:val="004A1780"/>
    <w:rsid w:val="004A52EC"/>
    <w:rsid w:val="004D0821"/>
    <w:rsid w:val="004D7BE4"/>
    <w:rsid w:val="004E236E"/>
    <w:rsid w:val="005036AD"/>
    <w:rsid w:val="005109D9"/>
    <w:rsid w:val="005162E2"/>
    <w:rsid w:val="00517A4F"/>
    <w:rsid w:val="005263BC"/>
    <w:rsid w:val="00544249"/>
    <w:rsid w:val="005651FA"/>
    <w:rsid w:val="00567B7E"/>
    <w:rsid w:val="005811AD"/>
    <w:rsid w:val="005A57A3"/>
    <w:rsid w:val="005A649E"/>
    <w:rsid w:val="005E1596"/>
    <w:rsid w:val="006068F9"/>
    <w:rsid w:val="00634C1E"/>
    <w:rsid w:val="00653F25"/>
    <w:rsid w:val="006876AC"/>
    <w:rsid w:val="006C43B0"/>
    <w:rsid w:val="006C5337"/>
    <w:rsid w:val="00705F50"/>
    <w:rsid w:val="00710479"/>
    <w:rsid w:val="0072237A"/>
    <w:rsid w:val="00734E85"/>
    <w:rsid w:val="00742C0B"/>
    <w:rsid w:val="007467A4"/>
    <w:rsid w:val="00760C99"/>
    <w:rsid w:val="00774DE6"/>
    <w:rsid w:val="007A7224"/>
    <w:rsid w:val="007B6909"/>
    <w:rsid w:val="007D217A"/>
    <w:rsid w:val="007E3F6B"/>
    <w:rsid w:val="007F2C5C"/>
    <w:rsid w:val="00800DB0"/>
    <w:rsid w:val="0080616E"/>
    <w:rsid w:val="0082323F"/>
    <w:rsid w:val="00830301"/>
    <w:rsid w:val="00835725"/>
    <w:rsid w:val="00842DDF"/>
    <w:rsid w:val="0084376A"/>
    <w:rsid w:val="00845BCC"/>
    <w:rsid w:val="008648C3"/>
    <w:rsid w:val="00884768"/>
    <w:rsid w:val="00885032"/>
    <w:rsid w:val="00886F8E"/>
    <w:rsid w:val="00890479"/>
    <w:rsid w:val="008A5243"/>
    <w:rsid w:val="008B04DB"/>
    <w:rsid w:val="008B2690"/>
    <w:rsid w:val="008C0062"/>
    <w:rsid w:val="008F7133"/>
    <w:rsid w:val="0090625D"/>
    <w:rsid w:val="00915433"/>
    <w:rsid w:val="00933190"/>
    <w:rsid w:val="00941552"/>
    <w:rsid w:val="00952A84"/>
    <w:rsid w:val="009650C8"/>
    <w:rsid w:val="00975AEE"/>
    <w:rsid w:val="0099171B"/>
    <w:rsid w:val="009C12B6"/>
    <w:rsid w:val="009E2ECB"/>
    <w:rsid w:val="00A03587"/>
    <w:rsid w:val="00A11053"/>
    <w:rsid w:val="00A2346D"/>
    <w:rsid w:val="00A456FF"/>
    <w:rsid w:val="00A52352"/>
    <w:rsid w:val="00A60F4D"/>
    <w:rsid w:val="00A714AC"/>
    <w:rsid w:val="00A95E64"/>
    <w:rsid w:val="00AA2887"/>
    <w:rsid w:val="00AC14A7"/>
    <w:rsid w:val="00AE270F"/>
    <w:rsid w:val="00AE764F"/>
    <w:rsid w:val="00B018A3"/>
    <w:rsid w:val="00B073A6"/>
    <w:rsid w:val="00B11E41"/>
    <w:rsid w:val="00B1564E"/>
    <w:rsid w:val="00B259F1"/>
    <w:rsid w:val="00B273E9"/>
    <w:rsid w:val="00B31A81"/>
    <w:rsid w:val="00B33962"/>
    <w:rsid w:val="00B3576E"/>
    <w:rsid w:val="00B40CAD"/>
    <w:rsid w:val="00B4526D"/>
    <w:rsid w:val="00B54BE0"/>
    <w:rsid w:val="00B64454"/>
    <w:rsid w:val="00B70C86"/>
    <w:rsid w:val="00B85B0F"/>
    <w:rsid w:val="00BA151F"/>
    <w:rsid w:val="00BA512A"/>
    <w:rsid w:val="00BC075B"/>
    <w:rsid w:val="00C00955"/>
    <w:rsid w:val="00C1600D"/>
    <w:rsid w:val="00C20B3B"/>
    <w:rsid w:val="00C468B8"/>
    <w:rsid w:val="00C554E7"/>
    <w:rsid w:val="00C637CB"/>
    <w:rsid w:val="00C648A1"/>
    <w:rsid w:val="00C67059"/>
    <w:rsid w:val="00CA01AB"/>
    <w:rsid w:val="00CB5883"/>
    <w:rsid w:val="00CF186F"/>
    <w:rsid w:val="00CF3825"/>
    <w:rsid w:val="00CF3E7B"/>
    <w:rsid w:val="00CF5B48"/>
    <w:rsid w:val="00D1122F"/>
    <w:rsid w:val="00D517C2"/>
    <w:rsid w:val="00D5517C"/>
    <w:rsid w:val="00D75B4A"/>
    <w:rsid w:val="00D90A72"/>
    <w:rsid w:val="00D91CEE"/>
    <w:rsid w:val="00D923A8"/>
    <w:rsid w:val="00DA178A"/>
    <w:rsid w:val="00DC1AED"/>
    <w:rsid w:val="00DC7407"/>
    <w:rsid w:val="00DD055A"/>
    <w:rsid w:val="00DD734E"/>
    <w:rsid w:val="00DE4753"/>
    <w:rsid w:val="00E05C9B"/>
    <w:rsid w:val="00E11CA7"/>
    <w:rsid w:val="00E1499C"/>
    <w:rsid w:val="00E15ED1"/>
    <w:rsid w:val="00E33488"/>
    <w:rsid w:val="00E45F61"/>
    <w:rsid w:val="00E471DF"/>
    <w:rsid w:val="00E536A6"/>
    <w:rsid w:val="00E70E56"/>
    <w:rsid w:val="00E71CD7"/>
    <w:rsid w:val="00E76612"/>
    <w:rsid w:val="00E837C8"/>
    <w:rsid w:val="00E850A0"/>
    <w:rsid w:val="00EC12F0"/>
    <w:rsid w:val="00EC3446"/>
    <w:rsid w:val="00EE1CFA"/>
    <w:rsid w:val="00EE2C98"/>
    <w:rsid w:val="00F15B2F"/>
    <w:rsid w:val="00F34EAE"/>
    <w:rsid w:val="00F35EB5"/>
    <w:rsid w:val="00F53172"/>
    <w:rsid w:val="00F5666A"/>
    <w:rsid w:val="00F56D11"/>
    <w:rsid w:val="00F8200B"/>
    <w:rsid w:val="00F827D6"/>
    <w:rsid w:val="00FA31B6"/>
    <w:rsid w:val="00FD1B4F"/>
    <w:rsid w:val="00FD58A9"/>
    <w:rsid w:val="00FF6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F8E"/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112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122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D112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122F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1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122F"/>
    <w:rPr>
      <w:rFonts w:ascii="Tahoma" w:eastAsia="Times New Roman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99171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B5883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830301"/>
    <w:rPr>
      <w:b/>
      <w:bCs/>
    </w:rPr>
  </w:style>
  <w:style w:type="table" w:styleId="Tablaconcuadrcula">
    <w:name w:val="Table Grid"/>
    <w:basedOn w:val="Tablanormal"/>
    <w:uiPriority w:val="59"/>
    <w:rsid w:val="00330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F8E"/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112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122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D112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122F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1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122F"/>
    <w:rPr>
      <w:rFonts w:ascii="Tahoma" w:eastAsia="Times New Roman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99171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B5883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830301"/>
    <w:rPr>
      <w:b/>
      <w:bCs/>
    </w:rPr>
  </w:style>
  <w:style w:type="table" w:styleId="Tablaconcuadrcula">
    <w:name w:val="Table Grid"/>
    <w:basedOn w:val="Tablanormal"/>
    <w:uiPriority w:val="59"/>
    <w:rsid w:val="00330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06FC6-690F-427A-81E4-2D8D7EE0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Interno</dc:creator>
  <cp:lastModifiedBy>Informacion al Usuario</cp:lastModifiedBy>
  <cp:revision>2</cp:revision>
  <cp:lastPrinted>2021-07-06T14:20:00Z</cp:lastPrinted>
  <dcterms:created xsi:type="dcterms:W3CDTF">2021-07-09T17:09:00Z</dcterms:created>
  <dcterms:modified xsi:type="dcterms:W3CDTF">2021-07-09T17:09:00Z</dcterms:modified>
</cp:coreProperties>
</file>